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Template: Notice to Inform Patients of UM Activities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(Insert the applicable payer, UM vendor, and link to state insurance commissioner, and post or distribute for patients to read.)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Attention Patients With [PAYER] Insurance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Your insurance company has hired a third party to authorize physical therapy benefits. This company is </w:t>
      </w:r>
      <w:r w:rsidDel="00000000" w:rsidR="00000000" w:rsidRPr="00000000">
        <w:rPr>
          <w:b w:val="1"/>
          <w:rtl w:val="0"/>
        </w:rPr>
        <w:t xml:space="preserve">[UM VENDOR NAME]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does this mean for you?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[UM VENDOR NAME]</w:t>
      </w:r>
      <w:r w:rsidDel="00000000" w:rsidR="00000000" w:rsidRPr="00000000">
        <w:rPr>
          <w:rtl w:val="0"/>
        </w:rPr>
        <w:t xml:space="preserve"> requires your physical therapist to fill out forms to authorize all physical therapy treatment, except for your initial evaluation. It may take </w:t>
      </w:r>
      <w:r w:rsidDel="00000000" w:rsidR="00000000" w:rsidRPr="00000000">
        <w:rPr>
          <w:b w:val="1"/>
          <w:rtl w:val="0"/>
        </w:rPr>
        <w:t xml:space="preserve">[UM VENDOR NAME]</w:t>
      </w:r>
      <w:r w:rsidDel="00000000" w:rsidR="00000000" w:rsidRPr="00000000">
        <w:rPr>
          <w:rtl w:val="0"/>
        </w:rPr>
        <w:t xml:space="preserve"> several days to respond to our request for physical therapy visits for you and your family. As a result, your treatment with us may be delayed, modified or denied.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What are we doing for you?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Our administrative and professional physical therapy staff are working tirelessly on your behalf to ensure medically necessary services are authorized. We communicate regularly with </w:t>
      </w:r>
      <w:r w:rsidDel="00000000" w:rsidR="00000000" w:rsidRPr="00000000">
        <w:rPr>
          <w:b w:val="1"/>
          <w:rtl w:val="0"/>
        </w:rPr>
        <w:t xml:space="preserve">[UM VENDOR NAME]</w:t>
      </w:r>
      <w:r w:rsidDel="00000000" w:rsidR="00000000" w:rsidRPr="00000000">
        <w:rPr>
          <w:rtl w:val="0"/>
        </w:rPr>
        <w:t xml:space="preserve"> and, if necessary, with your insurer.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can you do to advocate for yourself?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If you think your care has been delayed or necessary services impeded or denied,</w:t>
      </w:r>
      <w:r w:rsidDel="00000000" w:rsidR="00000000" w:rsidRPr="00000000">
        <w:rPr>
          <w:rtl w:val="0"/>
        </w:rPr>
        <w:t xml:space="preserve"> please contact your employer, benefit manager, insurer, and the Office of the Insurance Commissioner</w:t>
      </w:r>
      <w:r w:rsidDel="00000000" w:rsidR="00000000" w:rsidRPr="00000000">
        <w:rPr>
          <w:b w:val="1"/>
          <w:rtl w:val="0"/>
        </w:rPr>
        <w:t xml:space="preserve"> to voice your concerns. Here is the link to the [STATE] insurance commissioner: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[LINK].  </w:t>
      </w:r>
      <w:r w:rsidDel="00000000" w:rsidR="00000000" w:rsidRPr="00000000">
        <w:rPr>
          <w:rtl w:val="0"/>
        </w:rPr>
        <w:t xml:space="preserve">If you are receiving services under a Medicare Advantage plan, contact the insurer and the CMS. </w:t>
      </w:r>
      <w:r w:rsidDel="00000000" w:rsidR="00000000" w:rsidRPr="00000000">
        <w:rPr>
          <w:b w:val="1"/>
          <w:rtl w:val="0"/>
        </w:rPr>
        <w:t xml:space="preserve"> Here is the link to CMS: ….</w:t>
      </w:r>
      <w:r w:rsidDel="00000000" w:rsidR="00000000" w:rsidRPr="00000000">
        <w:rPr>
          <w:rtl w:val="0"/>
        </w:rPr>
        <w:t xml:space="preserve">If you are receiving services under a Medicaid, contact your insurer and state medicaid office.</w:t>
      </w:r>
      <w:r w:rsidDel="00000000" w:rsidR="00000000" w:rsidRPr="00000000">
        <w:rPr>
          <w:b w:val="1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